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7F" w:rsidRDefault="00C0187F" w:rsidP="00E33D61">
      <w:pPr>
        <w:pStyle w:val="NoSpacing"/>
        <w:rPr>
          <w:b/>
          <w:sz w:val="40"/>
          <w:szCs w:val="40"/>
        </w:rPr>
      </w:pPr>
      <w:r w:rsidRPr="002931E2">
        <w:rPr>
          <w:b/>
          <w:noProof/>
          <w:sz w:val="40"/>
          <w:szCs w:val="40"/>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522pt;height:110.25pt;visibility:visible">
            <v:imagedata r:id="rId5" o:title=""/>
          </v:shape>
        </w:pict>
      </w:r>
    </w:p>
    <w:p w:rsidR="00C0187F" w:rsidRDefault="00C0187F" w:rsidP="00466A7F">
      <w:pPr>
        <w:spacing w:after="0"/>
        <w:rPr>
          <w:rFonts w:ascii="Cambria" w:hAnsi="Cambria"/>
          <w:color w:val="17365D"/>
          <w:spacing w:val="5"/>
          <w:kern w:val="28"/>
          <w:sz w:val="52"/>
          <w:szCs w:val="52"/>
        </w:rPr>
      </w:pPr>
    </w:p>
    <w:p w:rsidR="00C0187F" w:rsidRPr="004F4824" w:rsidRDefault="00C0187F" w:rsidP="004F4824">
      <w:pPr>
        <w:pStyle w:val="Title"/>
        <w:rPr>
          <w:rStyle w:val="Strong"/>
        </w:rPr>
      </w:pPr>
      <w:r w:rsidRPr="004F4824">
        <w:rPr>
          <w:rStyle w:val="Strong"/>
        </w:rPr>
        <w:t>Anti-dopingsysteem onmisbaar voor topsporters</w:t>
      </w:r>
    </w:p>
    <w:p w:rsidR="00C0187F" w:rsidRDefault="00C0187F" w:rsidP="004F4824">
      <w:pPr>
        <w:pStyle w:val="NormalWeb"/>
        <w:rPr>
          <w:rFonts w:ascii="Georgia" w:hAnsi="Georgia"/>
          <w:color w:val="333333"/>
          <w:sz w:val="34"/>
          <w:szCs w:val="34"/>
        </w:rPr>
      </w:pPr>
      <w:r>
        <w:rPr>
          <w:rFonts w:ascii="Georgia" w:hAnsi="Georgia"/>
          <w:color w:val="333333"/>
          <w:sz w:val="34"/>
          <w:szCs w:val="34"/>
        </w:rPr>
        <w:t>Uit onderzoek van de Dopingautoriteit blijkt dat het zogenoemde NZVT-keurmerk van groot belang is voor topsporters. ‘Als alle topsporters alleen supplementen gebruiken met een NZVT-keurmerk, zou waarschijnlijk niemand ooit nog positief testen door het gebruik van voedingssupplementen’. Dit schrijft de Dopingautoriteit in haar vandaag gepubliceerde rapport over de aanwezigheid van dopingstoffen in hoog-risico-sportvoedingssupplementen verkrijgbaar in Nederlandse Webshops.</w:t>
      </w:r>
    </w:p>
    <w:p w:rsidR="00C0187F" w:rsidRDefault="00C0187F" w:rsidP="004F4824">
      <w:pPr>
        <w:pStyle w:val="NormalWeb"/>
        <w:rPr>
          <w:rFonts w:ascii="Georgia" w:hAnsi="Georgia"/>
          <w:color w:val="333333"/>
          <w:sz w:val="34"/>
          <w:szCs w:val="34"/>
        </w:rPr>
      </w:pPr>
      <w:r>
        <w:rPr>
          <w:rFonts w:ascii="Georgia" w:hAnsi="Georgia"/>
          <w:color w:val="333333"/>
          <w:sz w:val="34"/>
          <w:szCs w:val="34"/>
        </w:rPr>
        <w:t>Uit het rapport blijkt dat via webshops relatief veel hoog-risico sportvoedingssupplementen worden aangeboden die niet NZVT-getest zijn en een risico vormen voor topsporters. Het gaat hierbij om sportvoedingssupplementen die de nadruk leggen op hormoonregulatie, spierversterking, gewichtsverlies en het verkrijgen van meer energie. Maar meer dan de helft van de topsporters gebruikt producten die niet zijn getest op dopingstoffen door een erkend systeem, zoals NZVT. “Het is aan te bevelen dat topsporters dit wel gaan doen. Voor hen gelden namelijk strengere normen dan voor niet-topsporters,” aldus Saskia Geurts, directeur NPN, brancheorganisatie voedingssupplementen.</w:t>
      </w:r>
    </w:p>
    <w:p w:rsidR="00C0187F" w:rsidRDefault="00C0187F" w:rsidP="004F4824">
      <w:pPr>
        <w:pStyle w:val="NormalWeb"/>
        <w:rPr>
          <w:rFonts w:ascii="Georgia" w:hAnsi="Georgia"/>
          <w:color w:val="333333"/>
          <w:sz w:val="34"/>
          <w:szCs w:val="34"/>
        </w:rPr>
      </w:pPr>
      <w:r>
        <w:rPr>
          <w:rStyle w:val="Strong"/>
          <w:rFonts w:ascii="Georgia" w:hAnsi="Georgia"/>
          <w:color w:val="333333"/>
          <w:sz w:val="34"/>
          <w:szCs w:val="34"/>
        </w:rPr>
        <w:t>Niet-topsporters</w:t>
      </w:r>
      <w:r>
        <w:rPr>
          <w:rFonts w:ascii="Georgia" w:hAnsi="Georgia"/>
          <w:color w:val="333333"/>
          <w:sz w:val="34"/>
          <w:szCs w:val="34"/>
        </w:rPr>
        <w:t xml:space="preserve"> Producten die een positieve dopinguitslag geven in dit onderzoek, kunnen vaak door niet-topsporters wel veilig gebruikt worden en voldoen aan alle wettelijke eisen. “Niet alle dopingstoffen zijn namelijk verboden. Dit geldt bijvoorbeeld voor een stimulerende stof die in sinaasappelschillen voorkomt. En zo stond cafeïne ook tot 2004 op de lijst met verboden stoffen”, legt Saskia Geurts uit.</w:t>
      </w:r>
    </w:p>
    <w:p w:rsidR="00C0187F" w:rsidRDefault="00C0187F" w:rsidP="004F4824">
      <w:pPr>
        <w:pStyle w:val="NormalWeb"/>
        <w:rPr>
          <w:rFonts w:ascii="Georgia" w:hAnsi="Georgia"/>
          <w:color w:val="333333"/>
          <w:sz w:val="34"/>
          <w:szCs w:val="34"/>
        </w:rPr>
      </w:pPr>
      <w:r>
        <w:rPr>
          <w:rStyle w:val="Strong"/>
          <w:rFonts w:ascii="Georgia" w:hAnsi="Georgia"/>
          <w:color w:val="333333"/>
          <w:sz w:val="34"/>
          <w:szCs w:val="34"/>
        </w:rPr>
        <w:t>Strengere handhaving</w:t>
      </w:r>
      <w:r>
        <w:rPr>
          <w:rFonts w:ascii="Georgia" w:hAnsi="Georgia"/>
          <w:color w:val="333333"/>
          <w:sz w:val="34"/>
          <w:szCs w:val="34"/>
        </w:rPr>
        <w:t xml:space="preserve"> In drie gevallen werden in producten van bedrijven die niet bij NPN zijn aangesloten, hoge hoeveelheden dopingstoffen aangetroffen, die ook voor andere gebruikers een veiligheidsrisico zouden kunnen vormen. “Dat is onacceptabel. Een strengere handhaving van producten die op internet worden aangeboden, bepleit ik al geruime tijd”, aldus Saskia Geurts.</w:t>
      </w:r>
    </w:p>
    <w:p w:rsidR="00C0187F" w:rsidRDefault="00C0187F" w:rsidP="004F4824">
      <w:pPr>
        <w:pStyle w:val="NormalWeb"/>
        <w:rPr>
          <w:rFonts w:ascii="Georgia" w:hAnsi="Georgia"/>
          <w:color w:val="333333"/>
          <w:sz w:val="34"/>
          <w:szCs w:val="34"/>
        </w:rPr>
      </w:pPr>
      <w:r>
        <w:rPr>
          <w:rFonts w:ascii="Georgia" w:hAnsi="Georgia"/>
          <w:color w:val="333333"/>
          <w:sz w:val="34"/>
          <w:szCs w:val="34"/>
        </w:rPr>
        <w:t>Als niet-topsporters zekerheid willen over de supplementen die ze slikken, kunnen ze ook gebruikmaken van het NZVT-keurmerk, dat op het etiket van supplementen staat.</w:t>
      </w:r>
    </w:p>
    <w:p w:rsidR="00C0187F" w:rsidRDefault="00C0187F" w:rsidP="004F4824">
      <w:pPr>
        <w:pStyle w:val="NormalWeb"/>
        <w:rPr>
          <w:rFonts w:ascii="Georgia" w:hAnsi="Georgia"/>
          <w:color w:val="333333"/>
          <w:sz w:val="34"/>
          <w:szCs w:val="34"/>
        </w:rPr>
      </w:pPr>
      <w:r>
        <w:rPr>
          <w:rStyle w:val="Strong"/>
          <w:rFonts w:ascii="Georgia" w:hAnsi="Georgia"/>
          <w:color w:val="333333"/>
          <w:sz w:val="34"/>
          <w:szCs w:val="34"/>
        </w:rPr>
        <w:t>NZVT</w:t>
      </w:r>
      <w:r>
        <w:rPr>
          <w:rFonts w:ascii="Georgia" w:hAnsi="Georgia"/>
          <w:color w:val="333333"/>
          <w:sz w:val="34"/>
          <w:szCs w:val="34"/>
        </w:rPr>
        <w:t xml:space="preserve"> Naar aanleiding van eerdere dopingschandalen bij onder andere profvoetballers is in november 2003 het Nederlands Zekerheidssysteem Voedingssupplementen Topsport, NZVT, opgericht zodat topsporters kunnen beschikken over voor hen veilige supplementen. “Het NZVT-systeem is een extra service voor de topsporters. Er zijn aanvullende test nodig om te garanderen dat ze vrij zijn van dopinggeduide stoffen”, aldus Saskia Geurts. “Voor niet-topsporters gelden deze strenge eisen niet en geeft de wet reeds garanties over de veiligheids- en gezondheidseisen van voedingssupplementen.”</w:t>
      </w:r>
    </w:p>
    <w:p w:rsidR="00C0187F" w:rsidRDefault="00C0187F" w:rsidP="004F4824">
      <w:pPr>
        <w:pStyle w:val="NormalWeb"/>
        <w:rPr>
          <w:rFonts w:ascii="Georgia" w:hAnsi="Georgia"/>
          <w:color w:val="333333"/>
          <w:sz w:val="34"/>
          <w:szCs w:val="34"/>
        </w:rPr>
      </w:pPr>
      <w:r>
        <w:rPr>
          <w:rFonts w:ascii="Georgia" w:hAnsi="Georgia"/>
          <w:color w:val="333333"/>
          <w:sz w:val="34"/>
          <w:szCs w:val="34"/>
        </w:rPr>
        <w:t>NZVT is een gezamenlijk initiatief van de Dopingautoriteit, de branchevereniging voor voedingssupplementen NPN en de sportkoepel NOC*NSF. NPN is verantwoordelijk voor de uitvoering van het zekerheidssysteem. De borging van het systeem valt onder de verantwoordelijkheid van NOC*NSF en wordt uitgevoerd door het RIKILT.</w:t>
      </w:r>
    </w:p>
    <w:p w:rsidR="00C0187F" w:rsidRDefault="00C0187F" w:rsidP="004F4824">
      <w:pPr>
        <w:pStyle w:val="NormalWeb"/>
        <w:rPr>
          <w:rFonts w:ascii="Georgia" w:hAnsi="Georgia"/>
          <w:color w:val="333333"/>
          <w:sz w:val="34"/>
          <w:szCs w:val="34"/>
        </w:rPr>
      </w:pPr>
      <w:r>
        <w:rPr>
          <w:rFonts w:ascii="Georgia" w:hAnsi="Georgia"/>
          <w:color w:val="333333"/>
          <w:sz w:val="34"/>
          <w:szCs w:val="34"/>
        </w:rPr>
        <w:t>Supplementenfabrikanten kunnen producten aanvullend laten testen. Wanneer ze goed uit de test komen, worden ze op de NZVT-lijst geplaatst, waarmee topsporters zien welke middelen zij zorgeloos kunnen gebruiken. Op dit moment kan de topsporter uit 217 geteste producten kiezen. Veel NPN leden doen mee aan het NZVT-systeem.</w:t>
      </w:r>
    </w:p>
    <w:p w:rsidR="00C0187F" w:rsidRDefault="00C0187F" w:rsidP="004F4824">
      <w:pPr>
        <w:pStyle w:val="NormalWeb"/>
        <w:rPr>
          <w:rFonts w:ascii="Georgia" w:hAnsi="Georgia"/>
          <w:color w:val="333333"/>
          <w:sz w:val="34"/>
          <w:szCs w:val="34"/>
        </w:rPr>
      </w:pPr>
      <w:r>
        <w:rPr>
          <w:rStyle w:val="Strong"/>
          <w:rFonts w:ascii="Georgia" w:hAnsi="Georgia"/>
          <w:color w:val="333333"/>
          <w:sz w:val="34"/>
          <w:szCs w:val="34"/>
        </w:rPr>
        <w:t>NZVT-lijst</w:t>
      </w:r>
      <w:r>
        <w:rPr>
          <w:rFonts w:ascii="Georgia" w:hAnsi="Georgia"/>
          <w:color w:val="333333"/>
          <w:sz w:val="34"/>
          <w:szCs w:val="34"/>
        </w:rPr>
        <w:t xml:space="preserve"> De NZVT-lijst is te zien via: </w:t>
      </w:r>
      <w:hyperlink r:id="rId6" w:tgtFrame="_blank" w:history="1">
        <w:r>
          <w:rPr>
            <w:rStyle w:val="Hyperlink"/>
            <w:rFonts w:ascii="Georgia" w:hAnsi="Georgia"/>
            <w:sz w:val="34"/>
            <w:szCs w:val="34"/>
          </w:rPr>
          <w:t>www.dopingautoriteit.nl/nzvt/database</w:t>
        </w:r>
      </w:hyperlink>
    </w:p>
    <w:p w:rsidR="00C0187F" w:rsidRPr="004F4824" w:rsidRDefault="00C0187F" w:rsidP="00E851C3">
      <w:pPr>
        <w:pStyle w:val="Heading5"/>
        <w:rPr>
          <w:rFonts w:ascii="Georgia" w:hAnsi="Georgia"/>
          <w:color w:val="333333"/>
        </w:rPr>
      </w:pPr>
    </w:p>
    <w:sectPr w:rsidR="00C0187F" w:rsidRPr="004F4824" w:rsidSect="008D14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E886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7008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C659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1D04C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96A80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D28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7AF7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023B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9EA1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72543E"/>
    <w:lvl w:ilvl="0">
      <w:start w:val="1"/>
      <w:numFmt w:val="bullet"/>
      <w:lvlText w:val=""/>
      <w:lvlJc w:val="left"/>
      <w:pPr>
        <w:tabs>
          <w:tab w:val="num" w:pos="360"/>
        </w:tabs>
        <w:ind w:left="360" w:hanging="360"/>
      </w:pPr>
      <w:rPr>
        <w:rFonts w:ascii="Symbol" w:hAnsi="Symbol" w:hint="default"/>
      </w:rPr>
    </w:lvl>
  </w:abstractNum>
  <w:abstractNum w:abstractNumId="10">
    <w:nsid w:val="027028AE"/>
    <w:multiLevelType w:val="hybridMultilevel"/>
    <w:tmpl w:val="FCF4CBC0"/>
    <w:lvl w:ilvl="0" w:tplc="0D9EB644">
      <w:numFmt w:val="bullet"/>
      <w:lvlText w:val="•"/>
      <w:lvlJc w:val="left"/>
      <w:pPr>
        <w:ind w:left="720" w:hanging="360"/>
      </w:pPr>
      <w:rPr>
        <w:rFonts w:ascii="Georgia" w:eastAsia="Times New Roman" w:hAnsi="Georgi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9E65356"/>
    <w:multiLevelType w:val="multilevel"/>
    <w:tmpl w:val="A49A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6E736C"/>
    <w:multiLevelType w:val="multilevel"/>
    <w:tmpl w:val="A460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13C84"/>
    <w:multiLevelType w:val="multilevel"/>
    <w:tmpl w:val="9FFE6E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ECE3302"/>
    <w:multiLevelType w:val="multilevel"/>
    <w:tmpl w:val="1744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A07B6E"/>
    <w:multiLevelType w:val="multilevel"/>
    <w:tmpl w:val="102C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A17909"/>
    <w:multiLevelType w:val="multilevel"/>
    <w:tmpl w:val="31B688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F3E2824"/>
    <w:multiLevelType w:val="multilevel"/>
    <w:tmpl w:val="63AEA8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E156CB9"/>
    <w:multiLevelType w:val="multilevel"/>
    <w:tmpl w:val="67EC24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1D372E4"/>
    <w:multiLevelType w:val="hybridMultilevel"/>
    <w:tmpl w:val="C6403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682249D"/>
    <w:multiLevelType w:val="multilevel"/>
    <w:tmpl w:val="A60827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92C6834"/>
    <w:multiLevelType w:val="multilevel"/>
    <w:tmpl w:val="D82A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3046F4"/>
    <w:multiLevelType w:val="multilevel"/>
    <w:tmpl w:val="665C6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9"/>
  </w:num>
  <w:num w:numId="2">
    <w:abstractNumId w:val="10"/>
  </w:num>
  <w:num w:numId="3">
    <w:abstractNumId w:val="11"/>
  </w:num>
  <w:num w:numId="4">
    <w:abstractNumId w:val="12"/>
  </w:num>
  <w:num w:numId="5">
    <w:abstractNumId w:val="21"/>
  </w:num>
  <w:num w:numId="6">
    <w:abstractNumId w:val="22"/>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4"/>
  </w:num>
  <w:num w:numId="20">
    <w:abstractNumId w:val="18"/>
  </w:num>
  <w:num w:numId="21">
    <w:abstractNumId w:val="16"/>
  </w:num>
  <w:num w:numId="22">
    <w:abstractNumId w:val="1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D61"/>
    <w:rsid w:val="00002B4B"/>
    <w:rsid w:val="00003BD4"/>
    <w:rsid w:val="000306A5"/>
    <w:rsid w:val="0006287A"/>
    <w:rsid w:val="00086BC0"/>
    <w:rsid w:val="000C08A6"/>
    <w:rsid w:val="0015415D"/>
    <w:rsid w:val="00173362"/>
    <w:rsid w:val="00184590"/>
    <w:rsid w:val="001862E7"/>
    <w:rsid w:val="001C2205"/>
    <w:rsid w:val="001C265D"/>
    <w:rsid w:val="001E7862"/>
    <w:rsid w:val="00202AB7"/>
    <w:rsid w:val="00203304"/>
    <w:rsid w:val="002529B7"/>
    <w:rsid w:val="00266156"/>
    <w:rsid w:val="002931E2"/>
    <w:rsid w:val="002E1F96"/>
    <w:rsid w:val="002E3037"/>
    <w:rsid w:val="002F29C4"/>
    <w:rsid w:val="00302687"/>
    <w:rsid w:val="0031170D"/>
    <w:rsid w:val="0032092D"/>
    <w:rsid w:val="00330107"/>
    <w:rsid w:val="00331E45"/>
    <w:rsid w:val="00341F60"/>
    <w:rsid w:val="0034793F"/>
    <w:rsid w:val="00375717"/>
    <w:rsid w:val="003B7ED3"/>
    <w:rsid w:val="003F4190"/>
    <w:rsid w:val="003F59AA"/>
    <w:rsid w:val="00424F5D"/>
    <w:rsid w:val="0045375E"/>
    <w:rsid w:val="00466A7F"/>
    <w:rsid w:val="00490B16"/>
    <w:rsid w:val="00491EBD"/>
    <w:rsid w:val="004D4FAD"/>
    <w:rsid w:val="004E1C17"/>
    <w:rsid w:val="004E2357"/>
    <w:rsid w:val="004E72DC"/>
    <w:rsid w:val="004F4824"/>
    <w:rsid w:val="00503451"/>
    <w:rsid w:val="00527605"/>
    <w:rsid w:val="00542A00"/>
    <w:rsid w:val="00556274"/>
    <w:rsid w:val="0057180C"/>
    <w:rsid w:val="00580720"/>
    <w:rsid w:val="005B21DA"/>
    <w:rsid w:val="00622DFF"/>
    <w:rsid w:val="0062429C"/>
    <w:rsid w:val="00641AF1"/>
    <w:rsid w:val="00692BD3"/>
    <w:rsid w:val="00695A40"/>
    <w:rsid w:val="006E3C65"/>
    <w:rsid w:val="00756073"/>
    <w:rsid w:val="00764E84"/>
    <w:rsid w:val="007936DF"/>
    <w:rsid w:val="007E5D64"/>
    <w:rsid w:val="00806029"/>
    <w:rsid w:val="0082013E"/>
    <w:rsid w:val="0084668C"/>
    <w:rsid w:val="0085384C"/>
    <w:rsid w:val="00856E1B"/>
    <w:rsid w:val="0089114E"/>
    <w:rsid w:val="008B3F52"/>
    <w:rsid w:val="008D1418"/>
    <w:rsid w:val="009032D5"/>
    <w:rsid w:val="00916B30"/>
    <w:rsid w:val="00993031"/>
    <w:rsid w:val="00A15E76"/>
    <w:rsid w:val="00A85E55"/>
    <w:rsid w:val="00A920DD"/>
    <w:rsid w:val="00A936EA"/>
    <w:rsid w:val="00AA7477"/>
    <w:rsid w:val="00AB2E2D"/>
    <w:rsid w:val="00B545AB"/>
    <w:rsid w:val="00B72CD9"/>
    <w:rsid w:val="00BB747B"/>
    <w:rsid w:val="00BC395D"/>
    <w:rsid w:val="00BE6188"/>
    <w:rsid w:val="00BF1200"/>
    <w:rsid w:val="00BF4215"/>
    <w:rsid w:val="00C0187F"/>
    <w:rsid w:val="00C34404"/>
    <w:rsid w:val="00C845AD"/>
    <w:rsid w:val="00CA7AC6"/>
    <w:rsid w:val="00CC4537"/>
    <w:rsid w:val="00CF62D9"/>
    <w:rsid w:val="00D26476"/>
    <w:rsid w:val="00D26BF8"/>
    <w:rsid w:val="00D447E2"/>
    <w:rsid w:val="00D44E62"/>
    <w:rsid w:val="00D458DC"/>
    <w:rsid w:val="00D513A7"/>
    <w:rsid w:val="00D530D0"/>
    <w:rsid w:val="00D83248"/>
    <w:rsid w:val="00D929AA"/>
    <w:rsid w:val="00DB2CAF"/>
    <w:rsid w:val="00E33D61"/>
    <w:rsid w:val="00E40584"/>
    <w:rsid w:val="00E67764"/>
    <w:rsid w:val="00E851C3"/>
    <w:rsid w:val="00E91200"/>
    <w:rsid w:val="00E96F41"/>
    <w:rsid w:val="00EE5DBF"/>
    <w:rsid w:val="00EE609E"/>
    <w:rsid w:val="00F135AA"/>
    <w:rsid w:val="00F15CAD"/>
    <w:rsid w:val="00F4453A"/>
    <w:rsid w:val="00F47959"/>
    <w:rsid w:val="00F73410"/>
    <w:rsid w:val="00FC4C6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61"/>
    <w:pPr>
      <w:spacing w:after="200" w:line="276" w:lineRule="auto"/>
    </w:pPr>
    <w:rPr>
      <w:lang w:eastAsia="en-US"/>
    </w:rPr>
  </w:style>
  <w:style w:type="paragraph" w:styleId="Heading1">
    <w:name w:val="heading 1"/>
    <w:basedOn w:val="Normal"/>
    <w:next w:val="Normal"/>
    <w:link w:val="Heading1Char"/>
    <w:uiPriority w:val="99"/>
    <w:qFormat/>
    <w:rsid w:val="00E33D6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22DF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22DFF"/>
    <w:pPr>
      <w:keepNext/>
      <w:keepLines/>
      <w:spacing w:before="200" w:after="0"/>
      <w:outlineLvl w:val="2"/>
    </w:pPr>
    <w:rPr>
      <w:rFonts w:ascii="Cambria" w:eastAsia="Times New Roman" w:hAnsi="Cambria"/>
      <w:b/>
      <w:bCs/>
      <w:color w:val="4F81BD"/>
    </w:rPr>
  </w:style>
  <w:style w:type="paragraph" w:styleId="Heading5">
    <w:name w:val="heading 5"/>
    <w:basedOn w:val="Normal"/>
    <w:link w:val="Heading5Char"/>
    <w:uiPriority w:val="99"/>
    <w:qFormat/>
    <w:rsid w:val="00D513A7"/>
    <w:pPr>
      <w:spacing w:before="100" w:beforeAutospacing="1" w:after="100" w:afterAutospacing="1" w:line="240" w:lineRule="auto"/>
      <w:outlineLvl w:val="4"/>
    </w:pPr>
    <w:rPr>
      <w:rFonts w:ascii="Times New Roman" w:eastAsia="Times New Roman" w:hAnsi="Times New Roman"/>
      <w:b/>
      <w:bCs/>
      <w:sz w:val="20"/>
      <w:szCs w:val="20"/>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D6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22DF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22DFF"/>
    <w:rPr>
      <w:rFonts w:ascii="Cambria" w:hAnsi="Cambria" w:cs="Times New Roman"/>
      <w:b/>
      <w:bCs/>
      <w:color w:val="4F81BD"/>
    </w:rPr>
  </w:style>
  <w:style w:type="character" w:customStyle="1" w:styleId="Heading5Char">
    <w:name w:val="Heading 5 Char"/>
    <w:basedOn w:val="DefaultParagraphFont"/>
    <w:link w:val="Heading5"/>
    <w:uiPriority w:val="99"/>
    <w:locked/>
    <w:rsid w:val="00D513A7"/>
    <w:rPr>
      <w:rFonts w:ascii="Times New Roman" w:hAnsi="Times New Roman" w:cs="Times New Roman"/>
      <w:b/>
      <w:bCs/>
      <w:sz w:val="20"/>
      <w:szCs w:val="20"/>
      <w:lang w:eastAsia="nl-NL"/>
    </w:rPr>
  </w:style>
  <w:style w:type="paragraph" w:styleId="NoSpacing">
    <w:name w:val="No Spacing"/>
    <w:uiPriority w:val="99"/>
    <w:qFormat/>
    <w:rsid w:val="00E33D61"/>
    <w:rPr>
      <w:lang w:eastAsia="en-US"/>
    </w:rPr>
  </w:style>
  <w:style w:type="paragraph" w:styleId="Title">
    <w:name w:val="Title"/>
    <w:basedOn w:val="Normal"/>
    <w:next w:val="Normal"/>
    <w:link w:val="TitleChar"/>
    <w:uiPriority w:val="99"/>
    <w:qFormat/>
    <w:rsid w:val="00E33D6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33D61"/>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E3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3D61"/>
    <w:rPr>
      <w:rFonts w:ascii="Tahoma" w:hAnsi="Tahoma" w:cs="Tahoma"/>
      <w:sz w:val="16"/>
      <w:szCs w:val="16"/>
    </w:rPr>
  </w:style>
  <w:style w:type="paragraph" w:styleId="NormalWeb">
    <w:name w:val="Normal (Web)"/>
    <w:basedOn w:val="Normal"/>
    <w:uiPriority w:val="99"/>
    <w:rsid w:val="00E33D61"/>
    <w:pPr>
      <w:spacing w:before="100" w:beforeAutospacing="1" w:after="100" w:afterAutospacing="1" w:line="240" w:lineRule="auto"/>
    </w:pPr>
    <w:rPr>
      <w:rFonts w:ascii="Times New Roman" w:eastAsia="Times New Roman" w:hAnsi="Times New Roman"/>
      <w:sz w:val="24"/>
      <w:szCs w:val="24"/>
      <w:lang w:eastAsia="nl-NL"/>
    </w:rPr>
  </w:style>
  <w:style w:type="character" w:styleId="Strong">
    <w:name w:val="Strong"/>
    <w:basedOn w:val="DefaultParagraphFont"/>
    <w:uiPriority w:val="99"/>
    <w:qFormat/>
    <w:rsid w:val="00E33D61"/>
    <w:rPr>
      <w:rFonts w:cs="Times New Roman"/>
      <w:b/>
      <w:bCs/>
    </w:rPr>
  </w:style>
  <w:style w:type="character" w:styleId="Hyperlink">
    <w:name w:val="Hyperlink"/>
    <w:basedOn w:val="DefaultParagraphFont"/>
    <w:uiPriority w:val="99"/>
    <w:semiHidden/>
    <w:rsid w:val="00E33D61"/>
    <w:rPr>
      <w:rFonts w:cs="Times New Roman"/>
      <w:color w:val="0000FF"/>
      <w:u w:val="single"/>
    </w:rPr>
  </w:style>
  <w:style w:type="character" w:customStyle="1" w:styleId="apple-converted-space">
    <w:name w:val="apple-converted-space"/>
    <w:basedOn w:val="DefaultParagraphFont"/>
    <w:uiPriority w:val="99"/>
    <w:rsid w:val="00D458DC"/>
    <w:rPr>
      <w:rFonts w:cs="Times New Roman"/>
    </w:rPr>
  </w:style>
  <w:style w:type="character" w:styleId="Emphasis">
    <w:name w:val="Emphasis"/>
    <w:basedOn w:val="DefaultParagraphFont"/>
    <w:uiPriority w:val="99"/>
    <w:qFormat/>
    <w:rsid w:val="00173362"/>
    <w:rPr>
      <w:rFonts w:cs="Times New Roman"/>
      <w:i/>
      <w:iCs/>
    </w:rPr>
  </w:style>
  <w:style w:type="paragraph" w:styleId="Closing">
    <w:name w:val="Closing"/>
    <w:basedOn w:val="Normal"/>
    <w:link w:val="ClosingChar"/>
    <w:uiPriority w:val="99"/>
    <w:rsid w:val="004F4824"/>
    <w:pPr>
      <w:ind w:left="4252"/>
    </w:pPr>
  </w:style>
  <w:style w:type="character" w:customStyle="1" w:styleId="ClosingChar">
    <w:name w:val="Closing Char"/>
    <w:basedOn w:val="DefaultParagraphFont"/>
    <w:link w:val="Closing"/>
    <w:uiPriority w:val="99"/>
    <w:semiHidden/>
    <w:rsid w:val="00307D9F"/>
    <w:rPr>
      <w:lang w:eastAsia="en-US"/>
    </w:rPr>
  </w:style>
</w:styles>
</file>

<file path=word/webSettings.xml><?xml version="1.0" encoding="utf-8"?>
<w:webSettings xmlns:r="http://schemas.openxmlformats.org/officeDocument/2006/relationships" xmlns:w="http://schemas.openxmlformats.org/wordprocessingml/2006/main">
  <w:divs>
    <w:div w:id="156196664">
      <w:marLeft w:val="150"/>
      <w:marRight w:val="150"/>
      <w:marTop w:val="135"/>
      <w:marBottom w:val="135"/>
      <w:divBdr>
        <w:top w:val="none" w:sz="0" w:space="0" w:color="auto"/>
        <w:left w:val="none" w:sz="0" w:space="0" w:color="auto"/>
        <w:bottom w:val="none" w:sz="0" w:space="0" w:color="auto"/>
        <w:right w:val="none" w:sz="0" w:space="0" w:color="auto"/>
      </w:divBdr>
    </w:div>
    <w:div w:id="156196667">
      <w:marLeft w:val="150"/>
      <w:marRight w:val="150"/>
      <w:marTop w:val="135"/>
      <w:marBottom w:val="135"/>
      <w:divBdr>
        <w:top w:val="none" w:sz="0" w:space="0" w:color="auto"/>
        <w:left w:val="none" w:sz="0" w:space="0" w:color="auto"/>
        <w:bottom w:val="none" w:sz="0" w:space="0" w:color="auto"/>
        <w:right w:val="none" w:sz="0" w:space="0" w:color="auto"/>
      </w:divBdr>
    </w:div>
    <w:div w:id="156196669">
      <w:marLeft w:val="150"/>
      <w:marRight w:val="150"/>
      <w:marTop w:val="135"/>
      <w:marBottom w:val="135"/>
      <w:divBdr>
        <w:top w:val="none" w:sz="0" w:space="0" w:color="auto"/>
        <w:left w:val="none" w:sz="0" w:space="0" w:color="auto"/>
        <w:bottom w:val="none" w:sz="0" w:space="0" w:color="auto"/>
        <w:right w:val="none" w:sz="0" w:space="0" w:color="auto"/>
      </w:divBdr>
    </w:div>
    <w:div w:id="156196672">
      <w:marLeft w:val="150"/>
      <w:marRight w:val="150"/>
      <w:marTop w:val="135"/>
      <w:marBottom w:val="135"/>
      <w:divBdr>
        <w:top w:val="none" w:sz="0" w:space="0" w:color="auto"/>
        <w:left w:val="none" w:sz="0" w:space="0" w:color="auto"/>
        <w:bottom w:val="none" w:sz="0" w:space="0" w:color="auto"/>
        <w:right w:val="none" w:sz="0" w:space="0" w:color="auto"/>
      </w:divBdr>
    </w:div>
    <w:div w:id="156196673">
      <w:marLeft w:val="150"/>
      <w:marRight w:val="150"/>
      <w:marTop w:val="135"/>
      <w:marBottom w:val="135"/>
      <w:divBdr>
        <w:top w:val="none" w:sz="0" w:space="0" w:color="auto"/>
        <w:left w:val="none" w:sz="0" w:space="0" w:color="auto"/>
        <w:bottom w:val="none" w:sz="0" w:space="0" w:color="auto"/>
        <w:right w:val="none" w:sz="0" w:space="0" w:color="auto"/>
      </w:divBdr>
      <w:divsChild>
        <w:div w:id="156196675">
          <w:marLeft w:val="0"/>
          <w:marRight w:val="0"/>
          <w:marTop w:val="0"/>
          <w:marBottom w:val="0"/>
          <w:divBdr>
            <w:top w:val="none" w:sz="0" w:space="0" w:color="auto"/>
            <w:left w:val="none" w:sz="0" w:space="0" w:color="auto"/>
            <w:bottom w:val="none" w:sz="0" w:space="0" w:color="auto"/>
            <w:right w:val="none" w:sz="0" w:space="0" w:color="auto"/>
          </w:divBdr>
        </w:div>
        <w:div w:id="156196757">
          <w:marLeft w:val="0"/>
          <w:marRight w:val="0"/>
          <w:marTop w:val="0"/>
          <w:marBottom w:val="0"/>
          <w:divBdr>
            <w:top w:val="none" w:sz="0" w:space="0" w:color="auto"/>
            <w:left w:val="none" w:sz="0" w:space="0" w:color="auto"/>
            <w:bottom w:val="none" w:sz="0" w:space="0" w:color="auto"/>
            <w:right w:val="none" w:sz="0" w:space="0" w:color="auto"/>
          </w:divBdr>
        </w:div>
      </w:divsChild>
    </w:div>
    <w:div w:id="156196674">
      <w:marLeft w:val="150"/>
      <w:marRight w:val="150"/>
      <w:marTop w:val="135"/>
      <w:marBottom w:val="135"/>
      <w:divBdr>
        <w:top w:val="none" w:sz="0" w:space="0" w:color="auto"/>
        <w:left w:val="none" w:sz="0" w:space="0" w:color="auto"/>
        <w:bottom w:val="none" w:sz="0" w:space="0" w:color="auto"/>
        <w:right w:val="none" w:sz="0" w:space="0" w:color="auto"/>
      </w:divBdr>
    </w:div>
    <w:div w:id="156196677">
      <w:marLeft w:val="0"/>
      <w:marRight w:val="0"/>
      <w:marTop w:val="0"/>
      <w:marBottom w:val="0"/>
      <w:divBdr>
        <w:top w:val="none" w:sz="0" w:space="0" w:color="auto"/>
        <w:left w:val="none" w:sz="0" w:space="0" w:color="auto"/>
        <w:bottom w:val="none" w:sz="0" w:space="0" w:color="auto"/>
        <w:right w:val="none" w:sz="0" w:space="0" w:color="auto"/>
      </w:divBdr>
      <w:divsChild>
        <w:div w:id="156196708">
          <w:marLeft w:val="0"/>
          <w:marRight w:val="0"/>
          <w:marTop w:val="0"/>
          <w:marBottom w:val="0"/>
          <w:divBdr>
            <w:top w:val="none" w:sz="0" w:space="0" w:color="auto"/>
            <w:left w:val="none" w:sz="0" w:space="0" w:color="auto"/>
            <w:bottom w:val="none" w:sz="0" w:space="0" w:color="auto"/>
            <w:right w:val="none" w:sz="0" w:space="0" w:color="auto"/>
          </w:divBdr>
          <w:divsChild>
            <w:div w:id="156196694">
              <w:marLeft w:val="0"/>
              <w:marRight w:val="0"/>
              <w:marTop w:val="0"/>
              <w:marBottom w:val="0"/>
              <w:divBdr>
                <w:top w:val="none" w:sz="0" w:space="0" w:color="auto"/>
                <w:left w:val="none" w:sz="0" w:space="0" w:color="auto"/>
                <w:bottom w:val="none" w:sz="0" w:space="0" w:color="auto"/>
                <w:right w:val="none" w:sz="0" w:space="0" w:color="auto"/>
              </w:divBdr>
            </w:div>
            <w:div w:id="156196734">
              <w:marLeft w:val="0"/>
              <w:marRight w:val="0"/>
              <w:marTop w:val="0"/>
              <w:marBottom w:val="0"/>
              <w:divBdr>
                <w:top w:val="none" w:sz="0" w:space="0" w:color="auto"/>
                <w:left w:val="none" w:sz="0" w:space="0" w:color="auto"/>
                <w:bottom w:val="none" w:sz="0" w:space="0" w:color="auto"/>
                <w:right w:val="none" w:sz="0" w:space="0" w:color="auto"/>
              </w:divBdr>
            </w:div>
            <w:div w:id="156196747">
              <w:marLeft w:val="0"/>
              <w:marRight w:val="0"/>
              <w:marTop w:val="0"/>
              <w:marBottom w:val="0"/>
              <w:divBdr>
                <w:top w:val="none" w:sz="0" w:space="0" w:color="auto"/>
                <w:left w:val="none" w:sz="0" w:space="0" w:color="auto"/>
                <w:bottom w:val="none" w:sz="0" w:space="0" w:color="auto"/>
                <w:right w:val="none" w:sz="0" w:space="0" w:color="auto"/>
              </w:divBdr>
              <w:divsChild>
                <w:div w:id="156196693">
                  <w:marLeft w:val="0"/>
                  <w:marRight w:val="0"/>
                  <w:marTop w:val="0"/>
                  <w:marBottom w:val="0"/>
                  <w:divBdr>
                    <w:top w:val="none" w:sz="0" w:space="0" w:color="auto"/>
                    <w:left w:val="none" w:sz="0" w:space="0" w:color="auto"/>
                    <w:bottom w:val="none" w:sz="0" w:space="0" w:color="auto"/>
                    <w:right w:val="none" w:sz="0" w:space="0" w:color="auto"/>
                  </w:divBdr>
                </w:div>
                <w:div w:id="156196727">
                  <w:marLeft w:val="0"/>
                  <w:marRight w:val="0"/>
                  <w:marTop w:val="0"/>
                  <w:marBottom w:val="0"/>
                  <w:divBdr>
                    <w:top w:val="none" w:sz="0" w:space="0" w:color="auto"/>
                    <w:left w:val="none" w:sz="0" w:space="0" w:color="auto"/>
                    <w:bottom w:val="none" w:sz="0" w:space="0" w:color="auto"/>
                    <w:right w:val="none" w:sz="0" w:space="0" w:color="auto"/>
                  </w:divBdr>
                </w:div>
                <w:div w:id="1561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6721">
          <w:marLeft w:val="0"/>
          <w:marRight w:val="0"/>
          <w:marTop w:val="0"/>
          <w:marBottom w:val="0"/>
          <w:divBdr>
            <w:top w:val="none" w:sz="0" w:space="0" w:color="auto"/>
            <w:left w:val="none" w:sz="0" w:space="0" w:color="auto"/>
            <w:bottom w:val="none" w:sz="0" w:space="0" w:color="auto"/>
            <w:right w:val="none" w:sz="0" w:space="0" w:color="auto"/>
          </w:divBdr>
        </w:div>
        <w:div w:id="156196743">
          <w:marLeft w:val="0"/>
          <w:marRight w:val="0"/>
          <w:marTop w:val="0"/>
          <w:marBottom w:val="0"/>
          <w:divBdr>
            <w:top w:val="none" w:sz="0" w:space="0" w:color="auto"/>
            <w:left w:val="none" w:sz="0" w:space="0" w:color="auto"/>
            <w:bottom w:val="none" w:sz="0" w:space="0" w:color="auto"/>
            <w:right w:val="none" w:sz="0" w:space="0" w:color="auto"/>
          </w:divBdr>
        </w:div>
        <w:div w:id="156196745">
          <w:marLeft w:val="0"/>
          <w:marRight w:val="0"/>
          <w:marTop w:val="0"/>
          <w:marBottom w:val="0"/>
          <w:divBdr>
            <w:top w:val="none" w:sz="0" w:space="0" w:color="auto"/>
            <w:left w:val="none" w:sz="0" w:space="0" w:color="auto"/>
            <w:bottom w:val="none" w:sz="0" w:space="0" w:color="auto"/>
            <w:right w:val="none" w:sz="0" w:space="0" w:color="auto"/>
          </w:divBdr>
        </w:div>
      </w:divsChild>
    </w:div>
    <w:div w:id="156196678">
      <w:marLeft w:val="0"/>
      <w:marRight w:val="0"/>
      <w:marTop w:val="0"/>
      <w:marBottom w:val="0"/>
      <w:divBdr>
        <w:top w:val="none" w:sz="0" w:space="0" w:color="auto"/>
        <w:left w:val="none" w:sz="0" w:space="0" w:color="auto"/>
        <w:bottom w:val="none" w:sz="0" w:space="0" w:color="auto"/>
        <w:right w:val="none" w:sz="0" w:space="0" w:color="auto"/>
      </w:divBdr>
    </w:div>
    <w:div w:id="156196679">
      <w:marLeft w:val="0"/>
      <w:marRight w:val="0"/>
      <w:marTop w:val="0"/>
      <w:marBottom w:val="0"/>
      <w:divBdr>
        <w:top w:val="none" w:sz="0" w:space="0" w:color="auto"/>
        <w:left w:val="none" w:sz="0" w:space="0" w:color="auto"/>
        <w:bottom w:val="none" w:sz="0" w:space="0" w:color="auto"/>
        <w:right w:val="none" w:sz="0" w:space="0" w:color="auto"/>
      </w:divBdr>
    </w:div>
    <w:div w:id="156196680">
      <w:marLeft w:val="0"/>
      <w:marRight w:val="0"/>
      <w:marTop w:val="0"/>
      <w:marBottom w:val="0"/>
      <w:divBdr>
        <w:top w:val="none" w:sz="0" w:space="0" w:color="auto"/>
        <w:left w:val="none" w:sz="0" w:space="0" w:color="auto"/>
        <w:bottom w:val="none" w:sz="0" w:space="0" w:color="auto"/>
        <w:right w:val="none" w:sz="0" w:space="0" w:color="auto"/>
      </w:divBdr>
    </w:div>
    <w:div w:id="156196681">
      <w:marLeft w:val="0"/>
      <w:marRight w:val="0"/>
      <w:marTop w:val="0"/>
      <w:marBottom w:val="0"/>
      <w:divBdr>
        <w:top w:val="none" w:sz="0" w:space="0" w:color="auto"/>
        <w:left w:val="none" w:sz="0" w:space="0" w:color="auto"/>
        <w:bottom w:val="none" w:sz="0" w:space="0" w:color="auto"/>
        <w:right w:val="none" w:sz="0" w:space="0" w:color="auto"/>
      </w:divBdr>
    </w:div>
    <w:div w:id="156196682">
      <w:marLeft w:val="0"/>
      <w:marRight w:val="0"/>
      <w:marTop w:val="0"/>
      <w:marBottom w:val="0"/>
      <w:divBdr>
        <w:top w:val="none" w:sz="0" w:space="0" w:color="auto"/>
        <w:left w:val="none" w:sz="0" w:space="0" w:color="auto"/>
        <w:bottom w:val="none" w:sz="0" w:space="0" w:color="auto"/>
        <w:right w:val="none" w:sz="0" w:space="0" w:color="auto"/>
      </w:divBdr>
    </w:div>
    <w:div w:id="156196683">
      <w:marLeft w:val="0"/>
      <w:marRight w:val="0"/>
      <w:marTop w:val="0"/>
      <w:marBottom w:val="0"/>
      <w:divBdr>
        <w:top w:val="none" w:sz="0" w:space="0" w:color="auto"/>
        <w:left w:val="none" w:sz="0" w:space="0" w:color="auto"/>
        <w:bottom w:val="none" w:sz="0" w:space="0" w:color="auto"/>
        <w:right w:val="none" w:sz="0" w:space="0" w:color="auto"/>
      </w:divBdr>
    </w:div>
    <w:div w:id="156196684">
      <w:marLeft w:val="0"/>
      <w:marRight w:val="0"/>
      <w:marTop w:val="0"/>
      <w:marBottom w:val="0"/>
      <w:divBdr>
        <w:top w:val="none" w:sz="0" w:space="0" w:color="auto"/>
        <w:left w:val="none" w:sz="0" w:space="0" w:color="auto"/>
        <w:bottom w:val="none" w:sz="0" w:space="0" w:color="auto"/>
        <w:right w:val="none" w:sz="0" w:space="0" w:color="auto"/>
      </w:divBdr>
    </w:div>
    <w:div w:id="156196685">
      <w:marLeft w:val="0"/>
      <w:marRight w:val="0"/>
      <w:marTop w:val="0"/>
      <w:marBottom w:val="0"/>
      <w:divBdr>
        <w:top w:val="none" w:sz="0" w:space="0" w:color="auto"/>
        <w:left w:val="none" w:sz="0" w:space="0" w:color="auto"/>
        <w:bottom w:val="none" w:sz="0" w:space="0" w:color="auto"/>
        <w:right w:val="none" w:sz="0" w:space="0" w:color="auto"/>
      </w:divBdr>
    </w:div>
    <w:div w:id="156196686">
      <w:marLeft w:val="0"/>
      <w:marRight w:val="0"/>
      <w:marTop w:val="0"/>
      <w:marBottom w:val="0"/>
      <w:divBdr>
        <w:top w:val="none" w:sz="0" w:space="0" w:color="auto"/>
        <w:left w:val="none" w:sz="0" w:space="0" w:color="auto"/>
        <w:bottom w:val="none" w:sz="0" w:space="0" w:color="auto"/>
        <w:right w:val="none" w:sz="0" w:space="0" w:color="auto"/>
      </w:divBdr>
    </w:div>
    <w:div w:id="156196688">
      <w:marLeft w:val="0"/>
      <w:marRight w:val="0"/>
      <w:marTop w:val="0"/>
      <w:marBottom w:val="0"/>
      <w:divBdr>
        <w:top w:val="none" w:sz="0" w:space="0" w:color="auto"/>
        <w:left w:val="none" w:sz="0" w:space="0" w:color="auto"/>
        <w:bottom w:val="none" w:sz="0" w:space="0" w:color="auto"/>
        <w:right w:val="none" w:sz="0" w:space="0" w:color="auto"/>
      </w:divBdr>
    </w:div>
    <w:div w:id="156196689">
      <w:marLeft w:val="0"/>
      <w:marRight w:val="0"/>
      <w:marTop w:val="0"/>
      <w:marBottom w:val="0"/>
      <w:divBdr>
        <w:top w:val="none" w:sz="0" w:space="0" w:color="auto"/>
        <w:left w:val="none" w:sz="0" w:space="0" w:color="auto"/>
        <w:bottom w:val="none" w:sz="0" w:space="0" w:color="auto"/>
        <w:right w:val="none" w:sz="0" w:space="0" w:color="auto"/>
      </w:divBdr>
    </w:div>
    <w:div w:id="156196690">
      <w:marLeft w:val="0"/>
      <w:marRight w:val="0"/>
      <w:marTop w:val="0"/>
      <w:marBottom w:val="0"/>
      <w:divBdr>
        <w:top w:val="none" w:sz="0" w:space="0" w:color="auto"/>
        <w:left w:val="none" w:sz="0" w:space="0" w:color="auto"/>
        <w:bottom w:val="none" w:sz="0" w:space="0" w:color="auto"/>
        <w:right w:val="none" w:sz="0" w:space="0" w:color="auto"/>
      </w:divBdr>
    </w:div>
    <w:div w:id="156196691">
      <w:marLeft w:val="0"/>
      <w:marRight w:val="0"/>
      <w:marTop w:val="0"/>
      <w:marBottom w:val="0"/>
      <w:divBdr>
        <w:top w:val="none" w:sz="0" w:space="0" w:color="auto"/>
        <w:left w:val="none" w:sz="0" w:space="0" w:color="auto"/>
        <w:bottom w:val="none" w:sz="0" w:space="0" w:color="auto"/>
        <w:right w:val="none" w:sz="0" w:space="0" w:color="auto"/>
      </w:divBdr>
    </w:div>
    <w:div w:id="156196692">
      <w:marLeft w:val="0"/>
      <w:marRight w:val="0"/>
      <w:marTop w:val="0"/>
      <w:marBottom w:val="0"/>
      <w:divBdr>
        <w:top w:val="none" w:sz="0" w:space="0" w:color="auto"/>
        <w:left w:val="none" w:sz="0" w:space="0" w:color="auto"/>
        <w:bottom w:val="none" w:sz="0" w:space="0" w:color="auto"/>
        <w:right w:val="none" w:sz="0" w:space="0" w:color="auto"/>
      </w:divBdr>
    </w:div>
    <w:div w:id="156196695">
      <w:marLeft w:val="0"/>
      <w:marRight w:val="0"/>
      <w:marTop w:val="0"/>
      <w:marBottom w:val="0"/>
      <w:divBdr>
        <w:top w:val="none" w:sz="0" w:space="0" w:color="auto"/>
        <w:left w:val="none" w:sz="0" w:space="0" w:color="auto"/>
        <w:bottom w:val="none" w:sz="0" w:space="0" w:color="auto"/>
        <w:right w:val="none" w:sz="0" w:space="0" w:color="auto"/>
      </w:divBdr>
    </w:div>
    <w:div w:id="156196696">
      <w:marLeft w:val="0"/>
      <w:marRight w:val="0"/>
      <w:marTop w:val="0"/>
      <w:marBottom w:val="0"/>
      <w:divBdr>
        <w:top w:val="none" w:sz="0" w:space="0" w:color="auto"/>
        <w:left w:val="none" w:sz="0" w:space="0" w:color="auto"/>
        <w:bottom w:val="none" w:sz="0" w:space="0" w:color="auto"/>
        <w:right w:val="none" w:sz="0" w:space="0" w:color="auto"/>
      </w:divBdr>
    </w:div>
    <w:div w:id="156196697">
      <w:marLeft w:val="0"/>
      <w:marRight w:val="0"/>
      <w:marTop w:val="0"/>
      <w:marBottom w:val="0"/>
      <w:divBdr>
        <w:top w:val="none" w:sz="0" w:space="0" w:color="auto"/>
        <w:left w:val="none" w:sz="0" w:space="0" w:color="auto"/>
        <w:bottom w:val="none" w:sz="0" w:space="0" w:color="auto"/>
        <w:right w:val="none" w:sz="0" w:space="0" w:color="auto"/>
      </w:divBdr>
    </w:div>
    <w:div w:id="156196698">
      <w:marLeft w:val="0"/>
      <w:marRight w:val="0"/>
      <w:marTop w:val="0"/>
      <w:marBottom w:val="0"/>
      <w:divBdr>
        <w:top w:val="none" w:sz="0" w:space="0" w:color="auto"/>
        <w:left w:val="none" w:sz="0" w:space="0" w:color="auto"/>
        <w:bottom w:val="none" w:sz="0" w:space="0" w:color="auto"/>
        <w:right w:val="none" w:sz="0" w:space="0" w:color="auto"/>
      </w:divBdr>
    </w:div>
    <w:div w:id="156196699">
      <w:marLeft w:val="0"/>
      <w:marRight w:val="0"/>
      <w:marTop w:val="0"/>
      <w:marBottom w:val="0"/>
      <w:divBdr>
        <w:top w:val="none" w:sz="0" w:space="0" w:color="auto"/>
        <w:left w:val="none" w:sz="0" w:space="0" w:color="auto"/>
        <w:bottom w:val="none" w:sz="0" w:space="0" w:color="auto"/>
        <w:right w:val="none" w:sz="0" w:space="0" w:color="auto"/>
      </w:divBdr>
    </w:div>
    <w:div w:id="156196700">
      <w:marLeft w:val="0"/>
      <w:marRight w:val="0"/>
      <w:marTop w:val="0"/>
      <w:marBottom w:val="0"/>
      <w:divBdr>
        <w:top w:val="none" w:sz="0" w:space="0" w:color="auto"/>
        <w:left w:val="none" w:sz="0" w:space="0" w:color="auto"/>
        <w:bottom w:val="none" w:sz="0" w:space="0" w:color="auto"/>
        <w:right w:val="none" w:sz="0" w:space="0" w:color="auto"/>
      </w:divBdr>
    </w:div>
    <w:div w:id="156196701">
      <w:marLeft w:val="0"/>
      <w:marRight w:val="0"/>
      <w:marTop w:val="0"/>
      <w:marBottom w:val="0"/>
      <w:divBdr>
        <w:top w:val="none" w:sz="0" w:space="0" w:color="auto"/>
        <w:left w:val="none" w:sz="0" w:space="0" w:color="auto"/>
        <w:bottom w:val="none" w:sz="0" w:space="0" w:color="auto"/>
        <w:right w:val="none" w:sz="0" w:space="0" w:color="auto"/>
      </w:divBdr>
    </w:div>
    <w:div w:id="156196702">
      <w:marLeft w:val="0"/>
      <w:marRight w:val="0"/>
      <w:marTop w:val="0"/>
      <w:marBottom w:val="0"/>
      <w:divBdr>
        <w:top w:val="none" w:sz="0" w:space="0" w:color="auto"/>
        <w:left w:val="none" w:sz="0" w:space="0" w:color="auto"/>
        <w:bottom w:val="none" w:sz="0" w:space="0" w:color="auto"/>
        <w:right w:val="none" w:sz="0" w:space="0" w:color="auto"/>
      </w:divBdr>
    </w:div>
    <w:div w:id="156196703">
      <w:marLeft w:val="0"/>
      <w:marRight w:val="0"/>
      <w:marTop w:val="0"/>
      <w:marBottom w:val="0"/>
      <w:divBdr>
        <w:top w:val="none" w:sz="0" w:space="0" w:color="auto"/>
        <w:left w:val="none" w:sz="0" w:space="0" w:color="auto"/>
        <w:bottom w:val="none" w:sz="0" w:space="0" w:color="auto"/>
        <w:right w:val="none" w:sz="0" w:space="0" w:color="auto"/>
      </w:divBdr>
    </w:div>
    <w:div w:id="156196704">
      <w:marLeft w:val="0"/>
      <w:marRight w:val="0"/>
      <w:marTop w:val="0"/>
      <w:marBottom w:val="0"/>
      <w:divBdr>
        <w:top w:val="none" w:sz="0" w:space="0" w:color="auto"/>
        <w:left w:val="none" w:sz="0" w:space="0" w:color="auto"/>
        <w:bottom w:val="none" w:sz="0" w:space="0" w:color="auto"/>
        <w:right w:val="none" w:sz="0" w:space="0" w:color="auto"/>
      </w:divBdr>
    </w:div>
    <w:div w:id="156196705">
      <w:marLeft w:val="0"/>
      <w:marRight w:val="0"/>
      <w:marTop w:val="0"/>
      <w:marBottom w:val="0"/>
      <w:divBdr>
        <w:top w:val="none" w:sz="0" w:space="0" w:color="auto"/>
        <w:left w:val="none" w:sz="0" w:space="0" w:color="auto"/>
        <w:bottom w:val="none" w:sz="0" w:space="0" w:color="auto"/>
        <w:right w:val="none" w:sz="0" w:space="0" w:color="auto"/>
      </w:divBdr>
    </w:div>
    <w:div w:id="156196706">
      <w:marLeft w:val="0"/>
      <w:marRight w:val="0"/>
      <w:marTop w:val="0"/>
      <w:marBottom w:val="0"/>
      <w:divBdr>
        <w:top w:val="none" w:sz="0" w:space="0" w:color="auto"/>
        <w:left w:val="none" w:sz="0" w:space="0" w:color="auto"/>
        <w:bottom w:val="none" w:sz="0" w:space="0" w:color="auto"/>
        <w:right w:val="none" w:sz="0" w:space="0" w:color="auto"/>
      </w:divBdr>
    </w:div>
    <w:div w:id="156196707">
      <w:marLeft w:val="0"/>
      <w:marRight w:val="0"/>
      <w:marTop w:val="0"/>
      <w:marBottom w:val="0"/>
      <w:divBdr>
        <w:top w:val="none" w:sz="0" w:space="0" w:color="auto"/>
        <w:left w:val="none" w:sz="0" w:space="0" w:color="auto"/>
        <w:bottom w:val="none" w:sz="0" w:space="0" w:color="auto"/>
        <w:right w:val="none" w:sz="0" w:space="0" w:color="auto"/>
      </w:divBdr>
    </w:div>
    <w:div w:id="156196709">
      <w:marLeft w:val="0"/>
      <w:marRight w:val="0"/>
      <w:marTop w:val="0"/>
      <w:marBottom w:val="0"/>
      <w:divBdr>
        <w:top w:val="none" w:sz="0" w:space="0" w:color="auto"/>
        <w:left w:val="none" w:sz="0" w:space="0" w:color="auto"/>
        <w:bottom w:val="none" w:sz="0" w:space="0" w:color="auto"/>
        <w:right w:val="none" w:sz="0" w:space="0" w:color="auto"/>
      </w:divBdr>
    </w:div>
    <w:div w:id="156196710">
      <w:marLeft w:val="0"/>
      <w:marRight w:val="0"/>
      <w:marTop w:val="0"/>
      <w:marBottom w:val="0"/>
      <w:divBdr>
        <w:top w:val="none" w:sz="0" w:space="0" w:color="auto"/>
        <w:left w:val="none" w:sz="0" w:space="0" w:color="auto"/>
        <w:bottom w:val="none" w:sz="0" w:space="0" w:color="auto"/>
        <w:right w:val="none" w:sz="0" w:space="0" w:color="auto"/>
      </w:divBdr>
    </w:div>
    <w:div w:id="156196711">
      <w:marLeft w:val="0"/>
      <w:marRight w:val="0"/>
      <w:marTop w:val="0"/>
      <w:marBottom w:val="0"/>
      <w:divBdr>
        <w:top w:val="none" w:sz="0" w:space="0" w:color="auto"/>
        <w:left w:val="none" w:sz="0" w:space="0" w:color="auto"/>
        <w:bottom w:val="none" w:sz="0" w:space="0" w:color="auto"/>
        <w:right w:val="none" w:sz="0" w:space="0" w:color="auto"/>
      </w:divBdr>
    </w:div>
    <w:div w:id="156196712">
      <w:marLeft w:val="0"/>
      <w:marRight w:val="0"/>
      <w:marTop w:val="0"/>
      <w:marBottom w:val="0"/>
      <w:divBdr>
        <w:top w:val="none" w:sz="0" w:space="0" w:color="auto"/>
        <w:left w:val="none" w:sz="0" w:space="0" w:color="auto"/>
        <w:bottom w:val="none" w:sz="0" w:space="0" w:color="auto"/>
        <w:right w:val="none" w:sz="0" w:space="0" w:color="auto"/>
      </w:divBdr>
    </w:div>
    <w:div w:id="156196713">
      <w:marLeft w:val="0"/>
      <w:marRight w:val="0"/>
      <w:marTop w:val="0"/>
      <w:marBottom w:val="0"/>
      <w:divBdr>
        <w:top w:val="none" w:sz="0" w:space="0" w:color="auto"/>
        <w:left w:val="none" w:sz="0" w:space="0" w:color="auto"/>
        <w:bottom w:val="none" w:sz="0" w:space="0" w:color="auto"/>
        <w:right w:val="none" w:sz="0" w:space="0" w:color="auto"/>
      </w:divBdr>
    </w:div>
    <w:div w:id="156196715">
      <w:marLeft w:val="0"/>
      <w:marRight w:val="0"/>
      <w:marTop w:val="0"/>
      <w:marBottom w:val="0"/>
      <w:divBdr>
        <w:top w:val="none" w:sz="0" w:space="0" w:color="auto"/>
        <w:left w:val="none" w:sz="0" w:space="0" w:color="auto"/>
        <w:bottom w:val="none" w:sz="0" w:space="0" w:color="auto"/>
        <w:right w:val="none" w:sz="0" w:space="0" w:color="auto"/>
      </w:divBdr>
    </w:div>
    <w:div w:id="156196717">
      <w:marLeft w:val="0"/>
      <w:marRight w:val="0"/>
      <w:marTop w:val="0"/>
      <w:marBottom w:val="0"/>
      <w:divBdr>
        <w:top w:val="none" w:sz="0" w:space="0" w:color="auto"/>
        <w:left w:val="none" w:sz="0" w:space="0" w:color="auto"/>
        <w:bottom w:val="none" w:sz="0" w:space="0" w:color="auto"/>
        <w:right w:val="none" w:sz="0" w:space="0" w:color="auto"/>
      </w:divBdr>
    </w:div>
    <w:div w:id="156196718">
      <w:marLeft w:val="0"/>
      <w:marRight w:val="0"/>
      <w:marTop w:val="0"/>
      <w:marBottom w:val="0"/>
      <w:divBdr>
        <w:top w:val="none" w:sz="0" w:space="0" w:color="auto"/>
        <w:left w:val="none" w:sz="0" w:space="0" w:color="auto"/>
        <w:bottom w:val="none" w:sz="0" w:space="0" w:color="auto"/>
        <w:right w:val="none" w:sz="0" w:space="0" w:color="auto"/>
      </w:divBdr>
    </w:div>
    <w:div w:id="156196720">
      <w:marLeft w:val="0"/>
      <w:marRight w:val="0"/>
      <w:marTop w:val="0"/>
      <w:marBottom w:val="0"/>
      <w:divBdr>
        <w:top w:val="none" w:sz="0" w:space="0" w:color="auto"/>
        <w:left w:val="none" w:sz="0" w:space="0" w:color="auto"/>
        <w:bottom w:val="none" w:sz="0" w:space="0" w:color="auto"/>
        <w:right w:val="none" w:sz="0" w:space="0" w:color="auto"/>
      </w:divBdr>
    </w:div>
    <w:div w:id="156196722">
      <w:marLeft w:val="0"/>
      <w:marRight w:val="0"/>
      <w:marTop w:val="0"/>
      <w:marBottom w:val="0"/>
      <w:divBdr>
        <w:top w:val="none" w:sz="0" w:space="0" w:color="auto"/>
        <w:left w:val="none" w:sz="0" w:space="0" w:color="auto"/>
        <w:bottom w:val="none" w:sz="0" w:space="0" w:color="auto"/>
        <w:right w:val="none" w:sz="0" w:space="0" w:color="auto"/>
      </w:divBdr>
    </w:div>
    <w:div w:id="156196723">
      <w:marLeft w:val="0"/>
      <w:marRight w:val="0"/>
      <w:marTop w:val="0"/>
      <w:marBottom w:val="0"/>
      <w:divBdr>
        <w:top w:val="none" w:sz="0" w:space="0" w:color="auto"/>
        <w:left w:val="none" w:sz="0" w:space="0" w:color="auto"/>
        <w:bottom w:val="none" w:sz="0" w:space="0" w:color="auto"/>
        <w:right w:val="none" w:sz="0" w:space="0" w:color="auto"/>
      </w:divBdr>
    </w:div>
    <w:div w:id="156196724">
      <w:marLeft w:val="0"/>
      <w:marRight w:val="0"/>
      <w:marTop w:val="0"/>
      <w:marBottom w:val="0"/>
      <w:divBdr>
        <w:top w:val="none" w:sz="0" w:space="0" w:color="auto"/>
        <w:left w:val="none" w:sz="0" w:space="0" w:color="auto"/>
        <w:bottom w:val="none" w:sz="0" w:space="0" w:color="auto"/>
        <w:right w:val="none" w:sz="0" w:space="0" w:color="auto"/>
      </w:divBdr>
    </w:div>
    <w:div w:id="156196725">
      <w:marLeft w:val="0"/>
      <w:marRight w:val="0"/>
      <w:marTop w:val="0"/>
      <w:marBottom w:val="0"/>
      <w:divBdr>
        <w:top w:val="none" w:sz="0" w:space="0" w:color="auto"/>
        <w:left w:val="none" w:sz="0" w:space="0" w:color="auto"/>
        <w:bottom w:val="none" w:sz="0" w:space="0" w:color="auto"/>
        <w:right w:val="none" w:sz="0" w:space="0" w:color="auto"/>
      </w:divBdr>
    </w:div>
    <w:div w:id="156196728">
      <w:marLeft w:val="0"/>
      <w:marRight w:val="0"/>
      <w:marTop w:val="0"/>
      <w:marBottom w:val="0"/>
      <w:divBdr>
        <w:top w:val="none" w:sz="0" w:space="0" w:color="auto"/>
        <w:left w:val="none" w:sz="0" w:space="0" w:color="auto"/>
        <w:bottom w:val="none" w:sz="0" w:space="0" w:color="auto"/>
        <w:right w:val="none" w:sz="0" w:space="0" w:color="auto"/>
      </w:divBdr>
    </w:div>
    <w:div w:id="156196730">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 w:id="156196733">
      <w:marLeft w:val="0"/>
      <w:marRight w:val="0"/>
      <w:marTop w:val="0"/>
      <w:marBottom w:val="0"/>
      <w:divBdr>
        <w:top w:val="none" w:sz="0" w:space="0" w:color="auto"/>
        <w:left w:val="none" w:sz="0" w:space="0" w:color="auto"/>
        <w:bottom w:val="none" w:sz="0" w:space="0" w:color="auto"/>
        <w:right w:val="none" w:sz="0" w:space="0" w:color="auto"/>
      </w:divBdr>
    </w:div>
    <w:div w:id="156196735">
      <w:marLeft w:val="0"/>
      <w:marRight w:val="0"/>
      <w:marTop w:val="0"/>
      <w:marBottom w:val="0"/>
      <w:divBdr>
        <w:top w:val="none" w:sz="0" w:space="0" w:color="auto"/>
        <w:left w:val="none" w:sz="0" w:space="0" w:color="auto"/>
        <w:bottom w:val="none" w:sz="0" w:space="0" w:color="auto"/>
        <w:right w:val="none" w:sz="0" w:space="0" w:color="auto"/>
      </w:divBdr>
    </w:div>
    <w:div w:id="156196736">
      <w:marLeft w:val="0"/>
      <w:marRight w:val="0"/>
      <w:marTop w:val="0"/>
      <w:marBottom w:val="0"/>
      <w:divBdr>
        <w:top w:val="none" w:sz="0" w:space="0" w:color="auto"/>
        <w:left w:val="none" w:sz="0" w:space="0" w:color="auto"/>
        <w:bottom w:val="none" w:sz="0" w:space="0" w:color="auto"/>
        <w:right w:val="none" w:sz="0" w:space="0" w:color="auto"/>
      </w:divBdr>
      <w:divsChild>
        <w:div w:id="156196716">
          <w:marLeft w:val="0"/>
          <w:marRight w:val="0"/>
          <w:marTop w:val="0"/>
          <w:marBottom w:val="0"/>
          <w:divBdr>
            <w:top w:val="none" w:sz="0" w:space="0" w:color="auto"/>
            <w:left w:val="none" w:sz="0" w:space="0" w:color="auto"/>
            <w:bottom w:val="none" w:sz="0" w:space="0" w:color="auto"/>
            <w:right w:val="none" w:sz="0" w:space="0" w:color="auto"/>
          </w:divBdr>
          <w:divsChild>
            <w:div w:id="156196687">
              <w:marLeft w:val="0"/>
              <w:marRight w:val="0"/>
              <w:marTop w:val="0"/>
              <w:marBottom w:val="0"/>
              <w:divBdr>
                <w:top w:val="none" w:sz="0" w:space="0" w:color="auto"/>
                <w:left w:val="none" w:sz="0" w:space="0" w:color="auto"/>
                <w:bottom w:val="none" w:sz="0" w:space="0" w:color="auto"/>
                <w:right w:val="none" w:sz="0" w:space="0" w:color="auto"/>
              </w:divBdr>
            </w:div>
            <w:div w:id="156196719">
              <w:marLeft w:val="0"/>
              <w:marRight w:val="0"/>
              <w:marTop w:val="0"/>
              <w:marBottom w:val="0"/>
              <w:divBdr>
                <w:top w:val="none" w:sz="0" w:space="0" w:color="auto"/>
                <w:left w:val="none" w:sz="0" w:space="0" w:color="auto"/>
                <w:bottom w:val="none" w:sz="0" w:space="0" w:color="auto"/>
                <w:right w:val="none" w:sz="0" w:space="0" w:color="auto"/>
              </w:divBdr>
            </w:div>
          </w:divsChild>
        </w:div>
        <w:div w:id="156196726">
          <w:marLeft w:val="0"/>
          <w:marRight w:val="0"/>
          <w:marTop w:val="0"/>
          <w:marBottom w:val="0"/>
          <w:divBdr>
            <w:top w:val="none" w:sz="0" w:space="0" w:color="auto"/>
            <w:left w:val="none" w:sz="0" w:space="0" w:color="auto"/>
            <w:bottom w:val="none" w:sz="0" w:space="0" w:color="auto"/>
            <w:right w:val="none" w:sz="0" w:space="0" w:color="auto"/>
          </w:divBdr>
          <w:divsChild>
            <w:div w:id="156196676">
              <w:marLeft w:val="0"/>
              <w:marRight w:val="0"/>
              <w:marTop w:val="0"/>
              <w:marBottom w:val="0"/>
              <w:divBdr>
                <w:top w:val="none" w:sz="0" w:space="0" w:color="auto"/>
                <w:left w:val="none" w:sz="0" w:space="0" w:color="auto"/>
                <w:bottom w:val="none" w:sz="0" w:space="0" w:color="auto"/>
                <w:right w:val="none" w:sz="0" w:space="0" w:color="auto"/>
              </w:divBdr>
            </w:div>
            <w:div w:id="156196714">
              <w:marLeft w:val="0"/>
              <w:marRight w:val="0"/>
              <w:marTop w:val="0"/>
              <w:marBottom w:val="0"/>
              <w:divBdr>
                <w:top w:val="none" w:sz="0" w:space="0" w:color="auto"/>
                <w:left w:val="none" w:sz="0" w:space="0" w:color="auto"/>
                <w:bottom w:val="none" w:sz="0" w:space="0" w:color="auto"/>
                <w:right w:val="none" w:sz="0" w:space="0" w:color="auto"/>
              </w:divBdr>
            </w:div>
            <w:div w:id="1561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6737">
      <w:marLeft w:val="0"/>
      <w:marRight w:val="0"/>
      <w:marTop w:val="0"/>
      <w:marBottom w:val="0"/>
      <w:divBdr>
        <w:top w:val="none" w:sz="0" w:space="0" w:color="auto"/>
        <w:left w:val="none" w:sz="0" w:space="0" w:color="auto"/>
        <w:bottom w:val="none" w:sz="0" w:space="0" w:color="auto"/>
        <w:right w:val="none" w:sz="0" w:space="0" w:color="auto"/>
      </w:divBdr>
    </w:div>
    <w:div w:id="156196738">
      <w:marLeft w:val="0"/>
      <w:marRight w:val="0"/>
      <w:marTop w:val="0"/>
      <w:marBottom w:val="0"/>
      <w:divBdr>
        <w:top w:val="none" w:sz="0" w:space="0" w:color="auto"/>
        <w:left w:val="none" w:sz="0" w:space="0" w:color="auto"/>
        <w:bottom w:val="none" w:sz="0" w:space="0" w:color="auto"/>
        <w:right w:val="none" w:sz="0" w:space="0" w:color="auto"/>
      </w:divBdr>
    </w:div>
    <w:div w:id="156196739">
      <w:marLeft w:val="0"/>
      <w:marRight w:val="0"/>
      <w:marTop w:val="0"/>
      <w:marBottom w:val="0"/>
      <w:divBdr>
        <w:top w:val="none" w:sz="0" w:space="0" w:color="auto"/>
        <w:left w:val="none" w:sz="0" w:space="0" w:color="auto"/>
        <w:bottom w:val="none" w:sz="0" w:space="0" w:color="auto"/>
        <w:right w:val="none" w:sz="0" w:space="0" w:color="auto"/>
      </w:divBdr>
    </w:div>
    <w:div w:id="156196740">
      <w:marLeft w:val="0"/>
      <w:marRight w:val="0"/>
      <w:marTop w:val="0"/>
      <w:marBottom w:val="0"/>
      <w:divBdr>
        <w:top w:val="none" w:sz="0" w:space="0" w:color="auto"/>
        <w:left w:val="none" w:sz="0" w:space="0" w:color="auto"/>
        <w:bottom w:val="none" w:sz="0" w:space="0" w:color="auto"/>
        <w:right w:val="none" w:sz="0" w:space="0" w:color="auto"/>
      </w:divBdr>
    </w:div>
    <w:div w:id="156196741">
      <w:marLeft w:val="0"/>
      <w:marRight w:val="0"/>
      <w:marTop w:val="0"/>
      <w:marBottom w:val="0"/>
      <w:divBdr>
        <w:top w:val="none" w:sz="0" w:space="0" w:color="auto"/>
        <w:left w:val="none" w:sz="0" w:space="0" w:color="auto"/>
        <w:bottom w:val="none" w:sz="0" w:space="0" w:color="auto"/>
        <w:right w:val="none" w:sz="0" w:space="0" w:color="auto"/>
      </w:divBdr>
    </w:div>
    <w:div w:id="156196742">
      <w:marLeft w:val="0"/>
      <w:marRight w:val="0"/>
      <w:marTop w:val="0"/>
      <w:marBottom w:val="0"/>
      <w:divBdr>
        <w:top w:val="none" w:sz="0" w:space="0" w:color="auto"/>
        <w:left w:val="none" w:sz="0" w:space="0" w:color="auto"/>
        <w:bottom w:val="none" w:sz="0" w:space="0" w:color="auto"/>
        <w:right w:val="none" w:sz="0" w:space="0" w:color="auto"/>
      </w:divBdr>
    </w:div>
    <w:div w:id="156196744">
      <w:marLeft w:val="0"/>
      <w:marRight w:val="0"/>
      <w:marTop w:val="0"/>
      <w:marBottom w:val="0"/>
      <w:divBdr>
        <w:top w:val="none" w:sz="0" w:space="0" w:color="auto"/>
        <w:left w:val="none" w:sz="0" w:space="0" w:color="auto"/>
        <w:bottom w:val="none" w:sz="0" w:space="0" w:color="auto"/>
        <w:right w:val="none" w:sz="0" w:space="0" w:color="auto"/>
      </w:divBdr>
    </w:div>
    <w:div w:id="156196746">
      <w:marLeft w:val="0"/>
      <w:marRight w:val="0"/>
      <w:marTop w:val="0"/>
      <w:marBottom w:val="0"/>
      <w:divBdr>
        <w:top w:val="none" w:sz="0" w:space="0" w:color="auto"/>
        <w:left w:val="none" w:sz="0" w:space="0" w:color="auto"/>
        <w:bottom w:val="none" w:sz="0" w:space="0" w:color="auto"/>
        <w:right w:val="none" w:sz="0" w:space="0" w:color="auto"/>
      </w:divBdr>
    </w:div>
    <w:div w:id="156196748">
      <w:marLeft w:val="0"/>
      <w:marRight w:val="0"/>
      <w:marTop w:val="0"/>
      <w:marBottom w:val="0"/>
      <w:divBdr>
        <w:top w:val="none" w:sz="0" w:space="0" w:color="auto"/>
        <w:left w:val="none" w:sz="0" w:space="0" w:color="auto"/>
        <w:bottom w:val="none" w:sz="0" w:space="0" w:color="auto"/>
        <w:right w:val="none" w:sz="0" w:space="0" w:color="auto"/>
      </w:divBdr>
    </w:div>
    <w:div w:id="156196749">
      <w:marLeft w:val="0"/>
      <w:marRight w:val="0"/>
      <w:marTop w:val="0"/>
      <w:marBottom w:val="0"/>
      <w:divBdr>
        <w:top w:val="none" w:sz="0" w:space="0" w:color="auto"/>
        <w:left w:val="none" w:sz="0" w:space="0" w:color="auto"/>
        <w:bottom w:val="none" w:sz="0" w:space="0" w:color="auto"/>
        <w:right w:val="none" w:sz="0" w:space="0" w:color="auto"/>
      </w:divBdr>
    </w:div>
    <w:div w:id="156196750">
      <w:marLeft w:val="0"/>
      <w:marRight w:val="0"/>
      <w:marTop w:val="0"/>
      <w:marBottom w:val="0"/>
      <w:divBdr>
        <w:top w:val="none" w:sz="0" w:space="0" w:color="auto"/>
        <w:left w:val="none" w:sz="0" w:space="0" w:color="auto"/>
        <w:bottom w:val="none" w:sz="0" w:space="0" w:color="auto"/>
        <w:right w:val="none" w:sz="0" w:space="0" w:color="auto"/>
      </w:divBdr>
    </w:div>
    <w:div w:id="156196751">
      <w:marLeft w:val="0"/>
      <w:marRight w:val="0"/>
      <w:marTop w:val="0"/>
      <w:marBottom w:val="0"/>
      <w:divBdr>
        <w:top w:val="none" w:sz="0" w:space="0" w:color="auto"/>
        <w:left w:val="none" w:sz="0" w:space="0" w:color="auto"/>
        <w:bottom w:val="none" w:sz="0" w:space="0" w:color="auto"/>
        <w:right w:val="none" w:sz="0" w:space="0" w:color="auto"/>
      </w:divBdr>
    </w:div>
    <w:div w:id="156196752">
      <w:marLeft w:val="0"/>
      <w:marRight w:val="0"/>
      <w:marTop w:val="0"/>
      <w:marBottom w:val="0"/>
      <w:divBdr>
        <w:top w:val="none" w:sz="0" w:space="0" w:color="auto"/>
        <w:left w:val="none" w:sz="0" w:space="0" w:color="auto"/>
        <w:bottom w:val="none" w:sz="0" w:space="0" w:color="auto"/>
        <w:right w:val="none" w:sz="0" w:space="0" w:color="auto"/>
      </w:divBdr>
    </w:div>
    <w:div w:id="156196753">
      <w:marLeft w:val="167"/>
      <w:marRight w:val="167"/>
      <w:marTop w:val="151"/>
      <w:marBottom w:val="151"/>
      <w:divBdr>
        <w:top w:val="none" w:sz="0" w:space="0" w:color="auto"/>
        <w:left w:val="none" w:sz="0" w:space="0" w:color="auto"/>
        <w:bottom w:val="none" w:sz="0" w:space="0" w:color="auto"/>
        <w:right w:val="none" w:sz="0" w:space="0" w:color="auto"/>
      </w:divBdr>
    </w:div>
    <w:div w:id="156196754">
      <w:marLeft w:val="167"/>
      <w:marRight w:val="167"/>
      <w:marTop w:val="151"/>
      <w:marBottom w:val="151"/>
      <w:divBdr>
        <w:top w:val="none" w:sz="0" w:space="0" w:color="auto"/>
        <w:left w:val="none" w:sz="0" w:space="0" w:color="auto"/>
        <w:bottom w:val="none" w:sz="0" w:space="0" w:color="auto"/>
        <w:right w:val="none" w:sz="0" w:space="0" w:color="auto"/>
      </w:divBdr>
    </w:div>
    <w:div w:id="156196755">
      <w:marLeft w:val="167"/>
      <w:marRight w:val="167"/>
      <w:marTop w:val="151"/>
      <w:marBottom w:val="151"/>
      <w:divBdr>
        <w:top w:val="none" w:sz="0" w:space="0" w:color="auto"/>
        <w:left w:val="none" w:sz="0" w:space="0" w:color="auto"/>
        <w:bottom w:val="none" w:sz="0" w:space="0" w:color="auto"/>
        <w:right w:val="none" w:sz="0" w:space="0" w:color="auto"/>
      </w:divBdr>
    </w:div>
    <w:div w:id="156196756">
      <w:marLeft w:val="167"/>
      <w:marRight w:val="167"/>
      <w:marTop w:val="151"/>
      <w:marBottom w:val="151"/>
      <w:divBdr>
        <w:top w:val="none" w:sz="0" w:space="0" w:color="auto"/>
        <w:left w:val="none" w:sz="0" w:space="0" w:color="auto"/>
        <w:bottom w:val="none" w:sz="0" w:space="0" w:color="auto"/>
        <w:right w:val="none" w:sz="0" w:space="0" w:color="auto"/>
      </w:divBdr>
    </w:div>
    <w:div w:id="156196758">
      <w:marLeft w:val="167"/>
      <w:marRight w:val="167"/>
      <w:marTop w:val="151"/>
      <w:marBottom w:val="151"/>
      <w:divBdr>
        <w:top w:val="none" w:sz="0" w:space="0" w:color="auto"/>
        <w:left w:val="none" w:sz="0" w:space="0" w:color="auto"/>
        <w:bottom w:val="none" w:sz="0" w:space="0" w:color="auto"/>
        <w:right w:val="none" w:sz="0" w:space="0" w:color="auto"/>
      </w:divBdr>
    </w:div>
    <w:div w:id="156196760">
      <w:marLeft w:val="150"/>
      <w:marRight w:val="150"/>
      <w:marTop w:val="135"/>
      <w:marBottom w:val="135"/>
      <w:divBdr>
        <w:top w:val="none" w:sz="0" w:space="0" w:color="auto"/>
        <w:left w:val="none" w:sz="0" w:space="0" w:color="auto"/>
        <w:bottom w:val="none" w:sz="0" w:space="0" w:color="auto"/>
        <w:right w:val="none" w:sz="0" w:space="0" w:color="auto"/>
      </w:divBdr>
      <w:divsChild>
        <w:div w:id="156196663">
          <w:marLeft w:val="0"/>
          <w:marRight w:val="0"/>
          <w:marTop w:val="0"/>
          <w:marBottom w:val="0"/>
          <w:divBdr>
            <w:top w:val="none" w:sz="0" w:space="0" w:color="auto"/>
            <w:left w:val="none" w:sz="0" w:space="0" w:color="auto"/>
            <w:bottom w:val="none" w:sz="0" w:space="0" w:color="auto"/>
            <w:right w:val="none" w:sz="0" w:space="0" w:color="auto"/>
          </w:divBdr>
          <w:divsChild>
            <w:div w:id="1561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6763">
      <w:marLeft w:val="0"/>
      <w:marRight w:val="0"/>
      <w:marTop w:val="0"/>
      <w:marBottom w:val="0"/>
      <w:divBdr>
        <w:top w:val="none" w:sz="0" w:space="0" w:color="auto"/>
        <w:left w:val="none" w:sz="0" w:space="0" w:color="auto"/>
        <w:bottom w:val="none" w:sz="0" w:space="0" w:color="auto"/>
        <w:right w:val="none" w:sz="0" w:space="0" w:color="auto"/>
      </w:divBdr>
    </w:div>
    <w:div w:id="156196764">
      <w:marLeft w:val="150"/>
      <w:marRight w:val="150"/>
      <w:marTop w:val="135"/>
      <w:marBottom w:val="135"/>
      <w:divBdr>
        <w:top w:val="none" w:sz="0" w:space="0" w:color="auto"/>
        <w:left w:val="none" w:sz="0" w:space="0" w:color="auto"/>
        <w:bottom w:val="none" w:sz="0" w:space="0" w:color="auto"/>
        <w:right w:val="none" w:sz="0" w:space="0" w:color="auto"/>
      </w:divBdr>
      <w:divsChild>
        <w:div w:id="156196775">
          <w:marLeft w:val="0"/>
          <w:marRight w:val="0"/>
          <w:marTop w:val="0"/>
          <w:marBottom w:val="0"/>
          <w:divBdr>
            <w:top w:val="none" w:sz="0" w:space="0" w:color="auto"/>
            <w:left w:val="none" w:sz="0" w:space="0" w:color="auto"/>
            <w:bottom w:val="none" w:sz="0" w:space="0" w:color="auto"/>
            <w:right w:val="none" w:sz="0" w:space="0" w:color="auto"/>
          </w:divBdr>
          <w:divsChild>
            <w:div w:id="156196769">
              <w:marLeft w:val="0"/>
              <w:marRight w:val="0"/>
              <w:marTop w:val="0"/>
              <w:marBottom w:val="0"/>
              <w:divBdr>
                <w:top w:val="none" w:sz="0" w:space="0" w:color="auto"/>
                <w:left w:val="none" w:sz="0" w:space="0" w:color="auto"/>
                <w:bottom w:val="none" w:sz="0" w:space="0" w:color="auto"/>
                <w:right w:val="none" w:sz="0" w:space="0" w:color="auto"/>
              </w:divBdr>
              <w:divsChild>
                <w:div w:id="156196765">
                  <w:marLeft w:val="0"/>
                  <w:marRight w:val="0"/>
                  <w:marTop w:val="0"/>
                  <w:marBottom w:val="0"/>
                  <w:divBdr>
                    <w:top w:val="none" w:sz="0" w:space="0" w:color="auto"/>
                    <w:left w:val="none" w:sz="0" w:space="0" w:color="auto"/>
                    <w:bottom w:val="none" w:sz="0" w:space="0" w:color="auto"/>
                    <w:right w:val="none" w:sz="0" w:space="0" w:color="auto"/>
                  </w:divBdr>
                  <w:divsChild>
                    <w:div w:id="156196670">
                      <w:marLeft w:val="0"/>
                      <w:marRight w:val="0"/>
                      <w:marTop w:val="0"/>
                      <w:marBottom w:val="0"/>
                      <w:divBdr>
                        <w:top w:val="none" w:sz="0" w:space="0" w:color="auto"/>
                        <w:left w:val="none" w:sz="0" w:space="0" w:color="auto"/>
                        <w:bottom w:val="none" w:sz="0" w:space="0" w:color="auto"/>
                        <w:right w:val="none" w:sz="0" w:space="0" w:color="auto"/>
                      </w:divBdr>
                      <w:divsChild>
                        <w:div w:id="156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6766">
      <w:marLeft w:val="150"/>
      <w:marRight w:val="150"/>
      <w:marTop w:val="135"/>
      <w:marBottom w:val="135"/>
      <w:divBdr>
        <w:top w:val="none" w:sz="0" w:space="0" w:color="auto"/>
        <w:left w:val="none" w:sz="0" w:space="0" w:color="auto"/>
        <w:bottom w:val="none" w:sz="0" w:space="0" w:color="auto"/>
        <w:right w:val="none" w:sz="0" w:space="0" w:color="auto"/>
      </w:divBdr>
    </w:div>
    <w:div w:id="156196767">
      <w:marLeft w:val="150"/>
      <w:marRight w:val="150"/>
      <w:marTop w:val="135"/>
      <w:marBottom w:val="135"/>
      <w:divBdr>
        <w:top w:val="none" w:sz="0" w:space="0" w:color="auto"/>
        <w:left w:val="none" w:sz="0" w:space="0" w:color="auto"/>
        <w:bottom w:val="none" w:sz="0" w:space="0" w:color="auto"/>
        <w:right w:val="none" w:sz="0" w:space="0" w:color="auto"/>
      </w:divBdr>
    </w:div>
    <w:div w:id="156196771">
      <w:marLeft w:val="150"/>
      <w:marRight w:val="150"/>
      <w:marTop w:val="135"/>
      <w:marBottom w:val="135"/>
      <w:divBdr>
        <w:top w:val="none" w:sz="0" w:space="0" w:color="auto"/>
        <w:left w:val="none" w:sz="0" w:space="0" w:color="auto"/>
        <w:bottom w:val="none" w:sz="0" w:space="0" w:color="auto"/>
        <w:right w:val="none" w:sz="0" w:space="0" w:color="auto"/>
      </w:divBdr>
    </w:div>
    <w:div w:id="156196773">
      <w:marLeft w:val="150"/>
      <w:marRight w:val="150"/>
      <w:marTop w:val="135"/>
      <w:marBottom w:val="135"/>
      <w:divBdr>
        <w:top w:val="none" w:sz="0" w:space="0" w:color="auto"/>
        <w:left w:val="none" w:sz="0" w:space="0" w:color="auto"/>
        <w:bottom w:val="none" w:sz="0" w:space="0" w:color="auto"/>
        <w:right w:val="none" w:sz="0" w:space="0" w:color="auto"/>
      </w:divBdr>
    </w:div>
    <w:div w:id="156196776">
      <w:marLeft w:val="150"/>
      <w:marRight w:val="150"/>
      <w:marTop w:val="135"/>
      <w:marBottom w:val="135"/>
      <w:divBdr>
        <w:top w:val="none" w:sz="0" w:space="0" w:color="auto"/>
        <w:left w:val="none" w:sz="0" w:space="0" w:color="auto"/>
        <w:bottom w:val="none" w:sz="0" w:space="0" w:color="auto"/>
        <w:right w:val="none" w:sz="0" w:space="0" w:color="auto"/>
      </w:divBdr>
    </w:div>
    <w:div w:id="156196777">
      <w:marLeft w:val="150"/>
      <w:marRight w:val="150"/>
      <w:marTop w:val="135"/>
      <w:marBottom w:val="135"/>
      <w:divBdr>
        <w:top w:val="none" w:sz="0" w:space="0" w:color="auto"/>
        <w:left w:val="none" w:sz="0" w:space="0" w:color="auto"/>
        <w:bottom w:val="none" w:sz="0" w:space="0" w:color="auto"/>
        <w:right w:val="none" w:sz="0" w:space="0" w:color="auto"/>
      </w:divBdr>
      <w:divsChild>
        <w:div w:id="156196761">
          <w:marLeft w:val="0"/>
          <w:marRight w:val="0"/>
          <w:marTop w:val="0"/>
          <w:marBottom w:val="0"/>
          <w:divBdr>
            <w:top w:val="none" w:sz="0" w:space="0" w:color="auto"/>
            <w:left w:val="none" w:sz="0" w:space="0" w:color="auto"/>
            <w:bottom w:val="none" w:sz="0" w:space="0" w:color="auto"/>
            <w:right w:val="none" w:sz="0" w:space="0" w:color="auto"/>
          </w:divBdr>
          <w:divsChild>
            <w:div w:id="156196762">
              <w:marLeft w:val="0"/>
              <w:marRight w:val="0"/>
              <w:marTop w:val="0"/>
              <w:marBottom w:val="0"/>
              <w:divBdr>
                <w:top w:val="none" w:sz="0" w:space="0" w:color="auto"/>
                <w:left w:val="none" w:sz="0" w:space="0" w:color="auto"/>
                <w:bottom w:val="none" w:sz="0" w:space="0" w:color="auto"/>
                <w:right w:val="none" w:sz="0" w:space="0" w:color="auto"/>
              </w:divBdr>
              <w:divsChild>
                <w:div w:id="156196770">
                  <w:marLeft w:val="0"/>
                  <w:marRight w:val="0"/>
                  <w:marTop w:val="0"/>
                  <w:marBottom w:val="0"/>
                  <w:divBdr>
                    <w:top w:val="none" w:sz="0" w:space="0" w:color="auto"/>
                    <w:left w:val="none" w:sz="0" w:space="0" w:color="auto"/>
                    <w:bottom w:val="none" w:sz="0" w:space="0" w:color="auto"/>
                    <w:right w:val="none" w:sz="0" w:space="0" w:color="auto"/>
                  </w:divBdr>
                  <w:divsChild>
                    <w:div w:id="156196668">
                      <w:marLeft w:val="0"/>
                      <w:marRight w:val="0"/>
                      <w:marTop w:val="0"/>
                      <w:marBottom w:val="0"/>
                      <w:divBdr>
                        <w:top w:val="none" w:sz="0" w:space="0" w:color="auto"/>
                        <w:left w:val="none" w:sz="0" w:space="0" w:color="auto"/>
                        <w:bottom w:val="none" w:sz="0" w:space="0" w:color="auto"/>
                        <w:right w:val="none" w:sz="0" w:space="0" w:color="auto"/>
                      </w:divBdr>
                      <w:divsChild>
                        <w:div w:id="156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6778">
      <w:marLeft w:val="150"/>
      <w:marRight w:val="150"/>
      <w:marTop w:val="135"/>
      <w:marBottom w:val="135"/>
      <w:divBdr>
        <w:top w:val="none" w:sz="0" w:space="0" w:color="auto"/>
        <w:left w:val="none" w:sz="0" w:space="0" w:color="auto"/>
        <w:bottom w:val="none" w:sz="0" w:space="0" w:color="auto"/>
        <w:right w:val="none" w:sz="0" w:space="0" w:color="auto"/>
      </w:divBdr>
    </w:div>
    <w:div w:id="156196779">
      <w:marLeft w:val="150"/>
      <w:marRight w:val="150"/>
      <w:marTop w:val="135"/>
      <w:marBottom w:val="135"/>
      <w:divBdr>
        <w:top w:val="none" w:sz="0" w:space="0" w:color="auto"/>
        <w:left w:val="none" w:sz="0" w:space="0" w:color="auto"/>
        <w:bottom w:val="none" w:sz="0" w:space="0" w:color="auto"/>
        <w:right w:val="none" w:sz="0" w:space="0" w:color="auto"/>
      </w:divBdr>
    </w:div>
    <w:div w:id="156196780">
      <w:marLeft w:val="150"/>
      <w:marRight w:val="150"/>
      <w:marTop w:val="135"/>
      <w:marBottom w:val="135"/>
      <w:divBdr>
        <w:top w:val="none" w:sz="0" w:space="0" w:color="auto"/>
        <w:left w:val="none" w:sz="0" w:space="0" w:color="auto"/>
        <w:bottom w:val="none" w:sz="0" w:space="0" w:color="auto"/>
        <w:right w:val="none" w:sz="0" w:space="0" w:color="auto"/>
      </w:divBdr>
    </w:div>
    <w:div w:id="156196781">
      <w:marLeft w:val="150"/>
      <w:marRight w:val="150"/>
      <w:marTop w:val="135"/>
      <w:marBottom w:val="135"/>
      <w:divBdr>
        <w:top w:val="none" w:sz="0" w:space="0" w:color="auto"/>
        <w:left w:val="none" w:sz="0" w:space="0" w:color="auto"/>
        <w:bottom w:val="none" w:sz="0" w:space="0" w:color="auto"/>
        <w:right w:val="none" w:sz="0" w:space="0" w:color="auto"/>
      </w:divBdr>
      <w:divsChild>
        <w:div w:id="156196772">
          <w:marLeft w:val="0"/>
          <w:marRight w:val="0"/>
          <w:marTop w:val="0"/>
          <w:marBottom w:val="0"/>
          <w:divBdr>
            <w:top w:val="none" w:sz="0" w:space="0" w:color="auto"/>
            <w:left w:val="none" w:sz="0" w:space="0" w:color="auto"/>
            <w:bottom w:val="none" w:sz="0" w:space="0" w:color="auto"/>
            <w:right w:val="none" w:sz="0" w:space="0" w:color="auto"/>
          </w:divBdr>
          <w:divsChild>
            <w:div w:id="156196665">
              <w:marLeft w:val="0"/>
              <w:marRight w:val="0"/>
              <w:marTop w:val="0"/>
              <w:marBottom w:val="0"/>
              <w:divBdr>
                <w:top w:val="none" w:sz="0" w:space="0" w:color="auto"/>
                <w:left w:val="none" w:sz="0" w:space="0" w:color="auto"/>
                <w:bottom w:val="none" w:sz="0" w:space="0" w:color="auto"/>
                <w:right w:val="none" w:sz="0" w:space="0" w:color="auto"/>
              </w:divBdr>
            </w:div>
            <w:div w:id="156196671">
              <w:marLeft w:val="0"/>
              <w:marRight w:val="0"/>
              <w:marTop w:val="0"/>
              <w:marBottom w:val="0"/>
              <w:divBdr>
                <w:top w:val="none" w:sz="0" w:space="0" w:color="auto"/>
                <w:left w:val="none" w:sz="0" w:space="0" w:color="auto"/>
                <w:bottom w:val="none" w:sz="0" w:space="0" w:color="auto"/>
                <w:right w:val="none" w:sz="0" w:space="0" w:color="auto"/>
              </w:divBdr>
            </w:div>
            <w:div w:id="1561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6782">
      <w:marLeft w:val="150"/>
      <w:marRight w:val="150"/>
      <w:marTop w:val="135"/>
      <w:marBottom w:val="135"/>
      <w:divBdr>
        <w:top w:val="none" w:sz="0" w:space="0" w:color="auto"/>
        <w:left w:val="none" w:sz="0" w:space="0" w:color="auto"/>
        <w:bottom w:val="none" w:sz="0" w:space="0" w:color="auto"/>
        <w:right w:val="none" w:sz="0" w:space="0" w:color="auto"/>
      </w:divBdr>
    </w:div>
    <w:div w:id="156196783">
      <w:marLeft w:val="215"/>
      <w:marRight w:val="215"/>
      <w:marTop w:val="193"/>
      <w:marBottom w:val="193"/>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pingautoriteit.nl/nzvt/databa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542</Words>
  <Characters>2986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Mirna</dc:creator>
  <cp:keywords/>
  <dc:description/>
  <cp:lastModifiedBy>Eigenaar</cp:lastModifiedBy>
  <cp:revision>2</cp:revision>
  <dcterms:created xsi:type="dcterms:W3CDTF">2015-12-07T07:03:00Z</dcterms:created>
  <dcterms:modified xsi:type="dcterms:W3CDTF">2015-12-07T07:03:00Z</dcterms:modified>
</cp:coreProperties>
</file>